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2F970" w14:textId="77777777" w:rsidR="00BC7458" w:rsidRPr="00662677" w:rsidRDefault="00BC7458" w:rsidP="00BC7458">
      <w:pPr>
        <w:shd w:val="clear" w:color="auto" w:fill="FFFFFF"/>
        <w:spacing w:after="0" w:line="750" w:lineRule="atLeast"/>
        <w:jc w:val="center"/>
        <w:rPr>
          <w:rFonts w:ascii="Arial" w:eastAsia="Times New Roman" w:hAnsi="Arial" w:cs="Arial"/>
          <w:caps/>
          <w:color w:val="000000"/>
          <w:sz w:val="48"/>
          <w:szCs w:val="48"/>
          <w:lang w:eastAsia="pl-PL"/>
        </w:rPr>
      </w:pPr>
      <w:r w:rsidRPr="00662677">
        <w:rPr>
          <w:rFonts w:ascii="Arial" w:eastAsia="Times New Roman" w:hAnsi="Arial" w:cs="Arial"/>
          <w:caps/>
          <w:color w:val="000000"/>
          <w:sz w:val="48"/>
          <w:szCs w:val="48"/>
          <w:lang w:eastAsia="pl-PL"/>
        </w:rPr>
        <w:t>DZIAŁANIE TAKSOMETRU</w:t>
      </w:r>
    </w:p>
    <w:p w14:paraId="29F7F97B" w14:textId="77777777" w:rsidR="00BC7458" w:rsidRPr="00BC7458" w:rsidRDefault="00BC7458" w:rsidP="00BC7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Taksometr elektroniczny typu NOVITUS T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X</w:t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 E jest przeznaczony do zliczania opłat za przejazdy taksówką. Może być stosowany w każdym pojeździe mechanicznym posiadającym podzespół przekazujący informacje o przebytej drodze (linka lub impulsy elektryczne).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Taksometr jest urządzeniem pomiarowym, które wylicza opłatę na podstawie impulsów drogi oraz czasu w sposób skokowy. Zwiększanie licznika uzależnione jest od zaprogramowanych nastaw oraz wybranego systemu (S1,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D1</w:t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).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Wszystkie obliczenia matematyczne prowadzone są z dokładnością 0,001.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Czas w taksometrze liczony jest z dokładnością 0,001 s (1ms).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Wewnętrzny licznik przebytej drogi ma dokładność 0,0001m.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Taksometr NOVITUS TX E umożliwia naliczanie opłaty 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dwoma</w:t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 sposobami, system pojedyncz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y</w:t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 S  oraz  system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em</w:t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 podwójn</w:t>
      </w: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ym</w:t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 xml:space="preserve"> D . Wybrany sposób naliczania programuje </w:t>
      </w:r>
      <w:proofErr w:type="spellStart"/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serwisant</w:t>
      </w:r>
      <w:proofErr w:type="spellEnd"/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W pojedynczym systemie S naliczanie opłaty następuje na podstawie upływu czasu gdy prędkość jest mniejsza od prędkości granicznej albo na podstawie przebytej drogi gdy prędkość jest większa od prędkości granicznej.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pl-PL"/>
        </w:rPr>
        <w:t>W systemie podwójnym D naliczanie opłaty w każdym momencie czasu, następuje zarówno na podstawie upływu czasu wynajęcia jak i na podstawie przebytej drogi.</w:t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  <w:r w:rsidRPr="00BC7458">
        <w:rPr>
          <w:rFonts w:ascii="Arial" w:eastAsia="Times New Roman" w:hAnsi="Arial" w:cs="Arial"/>
          <w:color w:val="000000"/>
          <w:sz w:val="27"/>
          <w:szCs w:val="27"/>
          <w:lang w:eastAsia="pl-PL"/>
        </w:rPr>
        <w:br/>
      </w:r>
    </w:p>
    <w:p w14:paraId="292ABB94" w14:textId="77777777" w:rsidR="00BC7458" w:rsidRPr="00662677" w:rsidRDefault="00BC7458" w:rsidP="00BC7458">
      <w:pPr>
        <w:shd w:val="clear" w:color="auto" w:fill="FFFFFF"/>
        <w:spacing w:after="0" w:line="750" w:lineRule="atLeast"/>
        <w:jc w:val="center"/>
        <w:rPr>
          <w:rFonts w:ascii="Arial" w:eastAsia="Times New Roman" w:hAnsi="Arial" w:cs="Arial"/>
          <w:caps/>
          <w:color w:val="000000"/>
          <w:sz w:val="48"/>
          <w:szCs w:val="48"/>
          <w:lang w:eastAsia="pl-PL"/>
        </w:rPr>
      </w:pPr>
      <w:r w:rsidRPr="00662677">
        <w:rPr>
          <w:rFonts w:ascii="Arial" w:eastAsia="Times New Roman" w:hAnsi="Arial" w:cs="Arial"/>
          <w:caps/>
          <w:color w:val="000000"/>
          <w:sz w:val="48"/>
          <w:szCs w:val="48"/>
          <w:lang w:eastAsia="pl-PL"/>
        </w:rPr>
        <w:t>DANE TECHNICZNE</w:t>
      </w:r>
    </w:p>
    <w:tbl>
      <w:tblPr>
        <w:tblW w:w="12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5"/>
        <w:gridCol w:w="4965"/>
      </w:tblGrid>
      <w:tr w:rsidR="00BC7458" w:rsidRPr="00BC7458" w14:paraId="082287EE" w14:textId="77777777" w:rsidTr="00BC7458">
        <w:trPr>
          <w:trHeight w:val="1170"/>
        </w:trPr>
        <w:tc>
          <w:tcPr>
            <w:tcW w:w="1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676AD2B6" w14:textId="77777777" w:rsidR="00BC7458" w:rsidRPr="00BC7458" w:rsidRDefault="00BC7458" w:rsidP="00662677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  <w:t>WARUNKI ZNAMIONOWE UŻYTKOWANIA</w:t>
            </w:r>
          </w:p>
        </w:tc>
      </w:tr>
      <w:tr w:rsidR="00BC7458" w:rsidRPr="00BC7458" w14:paraId="59CD067E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FC579F2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wymiary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5E41381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szerokość: 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135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mm, wysokość: 86 mm, głębokość: 41 mm</w:t>
            </w:r>
          </w:p>
        </w:tc>
      </w:tr>
      <w:tr w:rsidR="00BC7458" w:rsidRPr="00BC7458" w14:paraId="05FBAEF5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97EE651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wyświetlacz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04568367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graficzny TFT LCD 4,3" 480x272</w:t>
            </w:r>
          </w:p>
        </w:tc>
      </w:tr>
      <w:tr w:rsidR="00BC7458" w:rsidRPr="00BC7458" w14:paraId="2F8C0778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373AABF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waga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76A2EA4" w14:textId="77777777" w:rsidR="00BC7458" w:rsidRPr="00BC7458" w:rsidRDefault="00BC7458" w:rsidP="00A4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taksometr - </w:t>
            </w:r>
            <w:r w:rsidR="00A40A8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295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g, BOX - 170 g</w:t>
            </w:r>
            <w:r w:rsidR="00A40A8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, BOX LT – 150 g</w:t>
            </w:r>
          </w:p>
        </w:tc>
      </w:tr>
      <w:tr w:rsidR="00BC7458" w:rsidRPr="00BC7458" w14:paraId="2695A90F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A0761C8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zasilanie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83F11AA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prąd stały</w:t>
            </w:r>
          </w:p>
        </w:tc>
      </w:tr>
      <w:tr w:rsidR="00BC7458" w:rsidRPr="00BC7458" w14:paraId="70EADDF8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5683797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napięcie nominalne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0CD8B6D6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12 V</w:t>
            </w:r>
          </w:p>
        </w:tc>
      </w:tr>
      <w:tr w:rsidR="00BC7458" w:rsidRPr="00BC7458" w14:paraId="0C917D94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D527611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zakres zmian napięcia zasilania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5F88577F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9...16V</w:t>
            </w:r>
          </w:p>
        </w:tc>
      </w:tr>
      <w:tr w:rsidR="00BC7458" w:rsidRPr="00BC7458" w14:paraId="13187E1C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48B5375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pobór mocy w trybie </w:t>
            </w:r>
            <w:proofErr w:type="spellStart"/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StandBy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00D8E4A" w14:textId="77777777" w:rsidR="00BC7458" w:rsidRPr="00BC7458" w:rsidRDefault="00BC7458" w:rsidP="00A4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0,</w:t>
            </w:r>
            <w:r w:rsidR="00A40A8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04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W</w:t>
            </w:r>
          </w:p>
        </w:tc>
      </w:tr>
      <w:tr w:rsidR="00BC7458" w:rsidRPr="00BC7458" w14:paraId="1A1B5DE6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DAAA7C1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pobór mocy przy włączonym urządzeniu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br/>
              <w:t>Uwaga: wskazany pobór mocy nie uwzględnia podłączonego sygnalizatora taryf oraz dodatkowego światła z napisem TAXI.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06F257B5" w14:textId="77777777" w:rsidR="00BC7458" w:rsidRPr="00BC7458" w:rsidRDefault="00A40A8F" w:rsidP="00A4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</w:t>
            </w:r>
            <w:r w:rsidR="00BC7458"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5</w:t>
            </w:r>
            <w:r w:rsidR="00BC7458"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W</w:t>
            </w:r>
          </w:p>
        </w:tc>
      </w:tr>
      <w:tr w:rsidR="00BC7458" w:rsidRPr="00BC7458" w14:paraId="12CE7C09" w14:textId="77777777" w:rsidTr="00BC7458">
        <w:trPr>
          <w:trHeight w:val="1170"/>
        </w:trPr>
        <w:tc>
          <w:tcPr>
            <w:tcW w:w="1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26EDFB4D" w14:textId="77777777" w:rsidR="00BC7458" w:rsidRPr="00BC7458" w:rsidRDefault="00BC7458" w:rsidP="00BC7458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  <w:t>WARUNKI ŚRODOWISKOWE, MECHANICZNE I ELEKTROMAGNETYCZNE</w:t>
            </w:r>
          </w:p>
        </w:tc>
      </w:tr>
      <w:tr w:rsidR="00BC7458" w:rsidRPr="00BC7458" w14:paraId="6DB95C05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16792E8D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zakres temperatury pracy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1FBA36D" w14:textId="77777777" w:rsidR="00BC7458" w:rsidRPr="00BC7458" w:rsidRDefault="00BC7458" w:rsidP="00A4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-2</w:t>
            </w:r>
            <w:r w:rsidR="00A40A8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5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°C...+</w:t>
            </w:r>
            <w:r w:rsidR="00A40A8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55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°C</w:t>
            </w:r>
          </w:p>
        </w:tc>
      </w:tr>
      <w:tr w:rsidR="00BC7458" w:rsidRPr="00BC7458" w14:paraId="36B70F8D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B0C1A55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temperatura przechowywania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1A5B2C16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-30°C...+60°C</w:t>
            </w:r>
          </w:p>
        </w:tc>
      </w:tr>
      <w:tr w:rsidR="00BC7458" w:rsidRPr="00BC7458" w14:paraId="3401DB49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7DC599C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wilgotność względna powietrza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B6670CA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10...80%</w:t>
            </w:r>
          </w:p>
        </w:tc>
      </w:tr>
      <w:tr w:rsidR="00BC7458" w:rsidRPr="00BC7458" w14:paraId="140CEE07" w14:textId="77777777" w:rsidTr="00BC7458">
        <w:trPr>
          <w:trHeight w:val="19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6465A8F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brak możliwości pracy przy występowaniu kondensacji pary wodnej</w:t>
            </w:r>
          </w:p>
        </w:tc>
      </w:tr>
      <w:tr w:rsidR="00BC7458" w:rsidRPr="00BC7458" w14:paraId="56F5DDA4" w14:textId="77777777" w:rsidTr="00BC7458">
        <w:trPr>
          <w:trHeight w:val="19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F14405C" w14:textId="77777777" w:rsidR="00BC7458" w:rsidRPr="00BC7458" w:rsidRDefault="00BC7458" w:rsidP="00A4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do taksometru NOVITUS TX E mają zastosowanie: klasa warunków środowiskowych mechanicznych M3 i klasa warunków środowiskowych elektromagnetycznych E3</w:t>
            </w:r>
          </w:p>
        </w:tc>
      </w:tr>
      <w:tr w:rsidR="00BC7458" w:rsidRPr="00BC7458" w14:paraId="35086DAE" w14:textId="77777777" w:rsidTr="00BC7458">
        <w:trPr>
          <w:trHeight w:val="19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144BCB6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urządzenie gwarantuje przechowywanie danych w licznikach niekasowalnych (po odłączeniu zasilania) przez min. 1 rok.</w:t>
            </w:r>
          </w:p>
        </w:tc>
      </w:tr>
      <w:tr w:rsidR="00BC7458" w:rsidRPr="00BC7458" w14:paraId="6E43B4B8" w14:textId="77777777" w:rsidTr="00BC7458">
        <w:trPr>
          <w:trHeight w:val="19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1F6484B4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możliwość programowania taksometru za pomocą złącza komputerowego (serwis)</w:t>
            </w:r>
          </w:p>
        </w:tc>
      </w:tr>
      <w:tr w:rsidR="00BC7458" w:rsidRPr="00BC7458" w14:paraId="59375E47" w14:textId="77777777" w:rsidTr="00BC7458">
        <w:trPr>
          <w:trHeight w:val="1170"/>
        </w:trPr>
        <w:tc>
          <w:tcPr>
            <w:tcW w:w="1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3678F40D" w14:textId="77777777" w:rsidR="00BC7458" w:rsidRPr="00BC7458" w:rsidRDefault="00BC7458" w:rsidP="00BC7458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  <w:t>WSKAŹNIKI</w:t>
            </w:r>
          </w:p>
        </w:tc>
      </w:tr>
      <w:tr w:rsidR="00BC7458" w:rsidRPr="00BC7458" w14:paraId="46267CF0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C28B58A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opłat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00C9509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sześć cyfr, 10 mm</w:t>
            </w:r>
          </w:p>
        </w:tc>
      </w:tr>
      <w:tr w:rsidR="00BC7458" w:rsidRPr="00BC7458" w14:paraId="5A72ACD5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D93DE3A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dopłata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CC1309C" w14:textId="77777777" w:rsidR="00BC7458" w:rsidRPr="00BC7458" w:rsidRDefault="00BC7458" w:rsidP="00A4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cztery cyfry, </w:t>
            </w:r>
            <w:r w:rsidR="00A40A8F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10</w:t>
            </w: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 mm</w:t>
            </w:r>
          </w:p>
        </w:tc>
      </w:tr>
      <w:tr w:rsidR="00BC7458" w:rsidRPr="00BC7458" w14:paraId="43D79E72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C5D5140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taryf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302F758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jedna cyfra, 10 mm</w:t>
            </w:r>
          </w:p>
        </w:tc>
      </w:tr>
      <w:tr w:rsidR="00BC7458" w:rsidRPr="00BC7458" w14:paraId="0D2263D5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1E64D16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zakres ustawiania stałej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B281E62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 xml:space="preserve">k = 600...100 000 </w:t>
            </w:r>
            <w:proofErr w:type="spellStart"/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imp</w:t>
            </w:r>
            <w:proofErr w:type="spellEnd"/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./km</w:t>
            </w:r>
          </w:p>
        </w:tc>
      </w:tr>
      <w:tr w:rsidR="00BC7458" w:rsidRPr="00BC7458" w14:paraId="27D15C8C" w14:textId="77777777" w:rsidTr="00BC7458">
        <w:trPr>
          <w:trHeight w:val="199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B5C87C4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możliwość współpracy z pojazdem z elektronicznym wskaźnikiem prędkości (bez linki)</w:t>
            </w:r>
          </w:p>
        </w:tc>
      </w:tr>
      <w:tr w:rsidR="00BC7458" w:rsidRPr="00BC7458" w14:paraId="46846DE7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5D82188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maksymalna prędkość pojazdu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6F8B1A7F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200 km/h</w:t>
            </w:r>
          </w:p>
        </w:tc>
      </w:tr>
      <w:tr w:rsidR="00BC7458" w:rsidRPr="00BC7458" w14:paraId="6AD6FF87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617902D2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liczba taryf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A6E0C33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8</w:t>
            </w:r>
          </w:p>
        </w:tc>
      </w:tr>
      <w:tr w:rsidR="00BC7458" w:rsidRPr="00BC7458" w14:paraId="424F7065" w14:textId="77777777" w:rsidTr="00BC7458">
        <w:trPr>
          <w:trHeight w:val="1170"/>
        </w:trPr>
        <w:tc>
          <w:tcPr>
            <w:tcW w:w="1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5515D9C0" w14:textId="77777777" w:rsidR="00BC7458" w:rsidRPr="00BC7458" w:rsidRDefault="00BC7458" w:rsidP="00BC7458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  <w:t>ZAKRESY LICZNIKÓW</w:t>
            </w:r>
          </w:p>
        </w:tc>
      </w:tr>
      <w:tr w:rsidR="00BC7458" w:rsidRPr="00BC7458" w14:paraId="2893EF45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C979DC4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opłata początkowa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5F8C688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0.00...1000.00 zł</w:t>
            </w:r>
          </w:p>
        </w:tc>
      </w:tr>
      <w:tr w:rsidR="00BC7458" w:rsidRPr="00BC7458" w14:paraId="3185628C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E4F022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opłata za 1 km drogi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8138FED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0.10...1000.00 zł</w:t>
            </w:r>
          </w:p>
        </w:tc>
      </w:tr>
      <w:tr w:rsidR="00BC7458" w:rsidRPr="00BC7458" w14:paraId="71E0EFEF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65225A77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opłata za 1 godzinę postoju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71F57D9D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0.10...1000.00 zł</w:t>
            </w:r>
          </w:p>
        </w:tc>
      </w:tr>
      <w:tr w:rsidR="00BC7458" w:rsidRPr="00BC7458" w14:paraId="0AA09DBF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5D61A66C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jednostka taryfowa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063A6E28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0.10...10.00 zł</w:t>
            </w:r>
          </w:p>
        </w:tc>
      </w:tr>
      <w:tr w:rsidR="00BC7458" w:rsidRPr="00BC7458" w14:paraId="5C6127DC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4ED0581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suma opłat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9D1456D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0.00...21474836.47 zł</w:t>
            </w:r>
          </w:p>
        </w:tc>
      </w:tr>
      <w:tr w:rsidR="00BC7458" w:rsidRPr="00BC7458" w14:paraId="40F43B48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164304C8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suma dopłat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41B28AD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0.10...21474836.47 zł</w:t>
            </w:r>
          </w:p>
        </w:tc>
      </w:tr>
      <w:tr w:rsidR="00BC7458" w:rsidRPr="00BC7458" w14:paraId="47D12361" w14:textId="77777777" w:rsidTr="00BC7458">
        <w:trPr>
          <w:trHeight w:val="1170"/>
        </w:trPr>
        <w:tc>
          <w:tcPr>
            <w:tcW w:w="1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14:paraId="7493091A" w14:textId="77777777" w:rsidR="00BC7458" w:rsidRPr="00BC7458" w:rsidRDefault="00BC7458" w:rsidP="00BC7458">
            <w:pPr>
              <w:spacing w:after="0" w:line="39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33"/>
                <w:szCs w:val="33"/>
                <w:lang w:eastAsia="pl-PL"/>
              </w:rPr>
              <w:t>INTERFEJSY KOMUNIKACYJNE</w:t>
            </w:r>
          </w:p>
        </w:tc>
      </w:tr>
      <w:tr w:rsidR="00BC7458" w:rsidRPr="00BC7458" w14:paraId="320930F5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D4720AC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USB 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6CBD378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</w:t>
            </w:r>
          </w:p>
        </w:tc>
      </w:tr>
      <w:tr w:rsidR="00BC7458" w:rsidRPr="00BC7458" w14:paraId="6E5B332D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25A7EFE9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RS232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6AB8D5E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-</w:t>
            </w:r>
          </w:p>
        </w:tc>
      </w:tr>
      <w:tr w:rsidR="00BC7458" w:rsidRPr="00BC7458" w14:paraId="1B120BDD" w14:textId="77777777" w:rsidTr="00BC7458">
        <w:trPr>
          <w:trHeight w:val="1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3BC731FF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lastRenderedPageBreak/>
              <w:t>złącze legalizacyjne (sygnały w standardzie TTL)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80" w:type="dxa"/>
              <w:left w:w="375" w:type="dxa"/>
              <w:bottom w:w="180" w:type="dxa"/>
              <w:right w:w="375" w:type="dxa"/>
            </w:tcMar>
            <w:vAlign w:val="center"/>
            <w:hideMark/>
          </w:tcPr>
          <w:p w14:paraId="63D5C5CC" w14:textId="77777777" w:rsidR="00BC7458" w:rsidRPr="00BC7458" w:rsidRDefault="00BC7458" w:rsidP="00BC74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</w:pPr>
            <w:r w:rsidRPr="00BC7458">
              <w:rPr>
                <w:rFonts w:ascii="Arial" w:eastAsia="Times New Roman" w:hAnsi="Arial" w:cs="Arial"/>
                <w:color w:val="000000"/>
                <w:sz w:val="27"/>
                <w:szCs w:val="27"/>
                <w:lang w:eastAsia="pl-PL"/>
              </w:rPr>
              <w:t>sygnały w standardzie TTL</w:t>
            </w:r>
          </w:p>
        </w:tc>
      </w:tr>
    </w:tbl>
    <w:p w14:paraId="1E5DCE37" w14:textId="77777777" w:rsidR="008878CD" w:rsidRPr="008878CD" w:rsidRDefault="008878CD" w:rsidP="00BC7458"/>
    <w:sectPr w:rsidR="008878CD" w:rsidRPr="0088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D2358"/>
    <w:multiLevelType w:val="multilevel"/>
    <w:tmpl w:val="5472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8CD"/>
    <w:rsid w:val="00662677"/>
    <w:rsid w:val="008878CD"/>
    <w:rsid w:val="00A40A8F"/>
    <w:rsid w:val="00BC7458"/>
    <w:rsid w:val="00C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5CB2"/>
  <w15:chartTrackingRefBased/>
  <w15:docId w15:val="{8401995C-BD3C-434D-AA3E-D11203CF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878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87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78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878C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78CD"/>
    <w:rPr>
      <w:color w:val="0000FF"/>
      <w:u w:val="single"/>
    </w:rPr>
  </w:style>
  <w:style w:type="paragraph" w:customStyle="1" w:styleId="heading0">
    <w:name w:val="heading_0"/>
    <w:basedOn w:val="Normalny"/>
    <w:rsid w:val="0088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2">
    <w:name w:val="heading_2"/>
    <w:basedOn w:val="Normalny"/>
    <w:rsid w:val="0088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-xs">
    <w:name w:val="hidden-xs"/>
    <w:basedOn w:val="Domylnaczcionkaakapitu"/>
    <w:rsid w:val="008878CD"/>
  </w:style>
  <w:style w:type="paragraph" w:customStyle="1" w:styleId="heading1">
    <w:name w:val="heading_1"/>
    <w:basedOn w:val="Normalny"/>
    <w:rsid w:val="00BC7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68461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806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2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25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5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11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76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43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8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6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5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Trybuch</dc:creator>
  <cp:keywords/>
  <dc:description/>
  <cp:lastModifiedBy>Paweł Głowacki</cp:lastModifiedBy>
  <cp:revision>2</cp:revision>
  <dcterms:created xsi:type="dcterms:W3CDTF">2020-06-02T06:45:00Z</dcterms:created>
  <dcterms:modified xsi:type="dcterms:W3CDTF">2020-09-30T11:58:00Z</dcterms:modified>
</cp:coreProperties>
</file>